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0EEB7" w14:textId="77777777" w:rsidR="00BA7160" w:rsidRPr="00040F21" w:rsidRDefault="00853063" w:rsidP="00BA7160">
      <w:pPr>
        <w:pStyle w:val="Antrats"/>
        <w:jc w:val="center"/>
        <w:rPr>
          <w:lang w:val="lt-LT"/>
        </w:rPr>
      </w:pPr>
      <w:r>
        <w:rPr>
          <w:noProof/>
          <w:lang w:val="lt-LT" w:eastAsia="lt-LT"/>
        </w:rPr>
        <w:drawing>
          <wp:inline distT="0" distB="0" distL="0" distR="0" wp14:anchorId="0510EF3C" wp14:editId="0510EF3D">
            <wp:extent cx="539750" cy="693420"/>
            <wp:effectExtent l="0" t="0" r="0" b="0"/>
            <wp:docPr id="8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0EEB8" w14:textId="77777777" w:rsidR="00BA7160" w:rsidRPr="00040F21" w:rsidRDefault="00BA7160" w:rsidP="00BA7160">
      <w:pPr>
        <w:jc w:val="center"/>
        <w:rPr>
          <w:b/>
        </w:rPr>
      </w:pPr>
    </w:p>
    <w:p w14:paraId="0510EEB9" w14:textId="51E0D660" w:rsidR="00BA7160" w:rsidRPr="00040F21" w:rsidRDefault="00BA7160" w:rsidP="00BA7160">
      <w:pPr>
        <w:jc w:val="center"/>
        <w:rPr>
          <w:b/>
        </w:rPr>
      </w:pPr>
      <w:r w:rsidRPr="00040F21">
        <w:rPr>
          <w:b/>
        </w:rPr>
        <w:t>R</w:t>
      </w:r>
      <w:r w:rsidR="00586BC8">
        <w:rPr>
          <w:b/>
        </w:rPr>
        <w:t>OKIŠKIO RAJONO SAVIVALDYBĖS TAR</w:t>
      </w:r>
      <w:r w:rsidRPr="00040F21">
        <w:rPr>
          <w:b/>
        </w:rPr>
        <w:t>YBA</w:t>
      </w:r>
    </w:p>
    <w:p w14:paraId="0510EEBA" w14:textId="77777777" w:rsidR="00BA7160" w:rsidRPr="00040F21" w:rsidRDefault="00BA7160" w:rsidP="00BA7160">
      <w:pPr>
        <w:jc w:val="center"/>
        <w:rPr>
          <w:b/>
        </w:rPr>
      </w:pPr>
    </w:p>
    <w:p w14:paraId="0510EEBB" w14:textId="77777777" w:rsidR="00BA7160" w:rsidRPr="00040F21" w:rsidRDefault="00BA7160" w:rsidP="00BA7160">
      <w:pPr>
        <w:jc w:val="center"/>
        <w:rPr>
          <w:b/>
        </w:rPr>
      </w:pPr>
      <w:r w:rsidRPr="00040F21">
        <w:rPr>
          <w:b/>
        </w:rPr>
        <w:t>SPRENDIMAS</w:t>
      </w:r>
    </w:p>
    <w:p w14:paraId="0510EEBC" w14:textId="7313E2F7" w:rsidR="00BA7160" w:rsidRPr="00040F21" w:rsidRDefault="00BA7160" w:rsidP="00415996">
      <w:pPr>
        <w:jc w:val="center"/>
        <w:rPr>
          <w:b/>
        </w:rPr>
      </w:pPr>
      <w:r w:rsidRPr="00040F21">
        <w:rPr>
          <w:b/>
        </w:rPr>
        <w:t>D</w:t>
      </w:r>
      <w:r w:rsidR="00586BC8">
        <w:rPr>
          <w:b/>
        </w:rPr>
        <w:t xml:space="preserve">ĖL ROKIŠKIO RAJONO SAVIVALDYBĖS </w:t>
      </w:r>
      <w:r w:rsidR="00ED3E19" w:rsidRPr="00A31117">
        <w:rPr>
          <w:b/>
        </w:rPr>
        <w:t>TARYBOS</w:t>
      </w:r>
      <w:r w:rsidR="00ED3E19" w:rsidRPr="000F18E6">
        <w:t xml:space="preserve"> </w:t>
      </w:r>
      <w:r w:rsidR="00D153EA">
        <w:rPr>
          <w:b/>
        </w:rPr>
        <w:t>ETIKOS</w:t>
      </w:r>
      <w:r w:rsidR="00A65A9D">
        <w:rPr>
          <w:b/>
        </w:rPr>
        <w:t xml:space="preserve"> KOMISIJOS SUDARYMO</w:t>
      </w:r>
    </w:p>
    <w:p w14:paraId="0510EEBD" w14:textId="77777777" w:rsidR="00BA7160" w:rsidRPr="00040F21" w:rsidRDefault="00BA7160" w:rsidP="00BA7160">
      <w:pPr>
        <w:jc w:val="center"/>
        <w:rPr>
          <w:b/>
        </w:rPr>
      </w:pPr>
      <w:r w:rsidRPr="00040F21">
        <w:rPr>
          <w:b/>
        </w:rPr>
        <w:t xml:space="preserve"> </w:t>
      </w:r>
    </w:p>
    <w:p w14:paraId="0510EEBE" w14:textId="0B6D17CE" w:rsidR="00BA7160" w:rsidRPr="00040F21" w:rsidRDefault="00BA7160" w:rsidP="00BA7160">
      <w:pPr>
        <w:jc w:val="center"/>
      </w:pPr>
      <w:r w:rsidRPr="00040F21">
        <w:t>202</w:t>
      </w:r>
      <w:r w:rsidR="005C401E">
        <w:t>3</w:t>
      </w:r>
      <w:r w:rsidRPr="00040F21">
        <w:t xml:space="preserve"> m. </w:t>
      </w:r>
      <w:r w:rsidR="00853063">
        <w:t>gegužės 25</w:t>
      </w:r>
      <w:r w:rsidRPr="00040F21">
        <w:t xml:space="preserve"> d. Nr. TS-</w:t>
      </w:r>
      <w:r w:rsidR="00B07369">
        <w:t>14</w:t>
      </w:r>
      <w:r w:rsidR="00D153EA">
        <w:t>8</w:t>
      </w:r>
    </w:p>
    <w:p w14:paraId="0510EEBF" w14:textId="77777777" w:rsidR="00BA7160" w:rsidRPr="00040F21" w:rsidRDefault="00BA7160" w:rsidP="00BA7160">
      <w:pPr>
        <w:jc w:val="center"/>
      </w:pPr>
      <w:r w:rsidRPr="00040F21">
        <w:t>Rokiškis</w:t>
      </w:r>
    </w:p>
    <w:p w14:paraId="0510EEC0" w14:textId="77777777" w:rsidR="00BA7160" w:rsidRDefault="00BA7160" w:rsidP="00BA7160">
      <w:pPr>
        <w:jc w:val="center"/>
      </w:pPr>
    </w:p>
    <w:p w14:paraId="63F470AE" w14:textId="77777777" w:rsidR="00331595" w:rsidRPr="00040F21" w:rsidRDefault="00331595" w:rsidP="00BA7160">
      <w:pPr>
        <w:jc w:val="center"/>
      </w:pPr>
    </w:p>
    <w:p w14:paraId="0510EEC2" w14:textId="5152B59C" w:rsidR="00841885" w:rsidRDefault="00BA7160" w:rsidP="00841885">
      <w:pPr>
        <w:ind w:firstLine="709"/>
        <w:jc w:val="both"/>
      </w:pPr>
      <w:r w:rsidRPr="000F18E6">
        <w:t xml:space="preserve">Vadovaudamasi </w:t>
      </w:r>
      <w:r w:rsidR="00EA2B0F" w:rsidRPr="000F18E6">
        <w:t>Lietuvos Respublikos vietos savivaldos įstatymo 15 straipsnio 2 dalies 4 punktu, 22 straipsnio 2 dalimi, 24 straipsnio 1, 3 dalimis, Rokiškio rajono savivaldybės tarybos veiklos reglamento,</w:t>
      </w:r>
      <w:r w:rsidR="001579EC">
        <w:t xml:space="preserve"> </w:t>
      </w:r>
      <w:r w:rsidR="00EA2B0F" w:rsidRPr="000F18E6">
        <w:t>patvirtinto Rokiškio rajono savivaldybės tarybos 2023 m. kovo 31 d. sprendimu Nr. TS-10</w:t>
      </w:r>
      <w:r w:rsidR="000D74CD">
        <w:t>2</w:t>
      </w:r>
      <w:r w:rsidR="00EA2B0F" w:rsidRPr="000F18E6">
        <w:t xml:space="preserve"> „Dėl Rokiškio rajono savivaldybės tarybos veiklos reglamento patvirtinimo“</w:t>
      </w:r>
      <w:r w:rsidR="001579EC">
        <w:t>,</w:t>
      </w:r>
      <w:r w:rsidR="00EA2B0F" w:rsidRPr="000F18E6">
        <w:t xml:space="preserve"> 224 punkt</w:t>
      </w:r>
      <w:r w:rsidR="00876A29" w:rsidRPr="000F18E6">
        <w:t>u,</w:t>
      </w:r>
      <w:r w:rsidR="00EA2B0F" w:rsidRPr="000F18E6">
        <w:t xml:space="preserve"> </w:t>
      </w:r>
      <w:r w:rsidR="00876A29" w:rsidRPr="000F18E6">
        <w:t>atsižvelgdama į Rokiškio</w:t>
      </w:r>
      <w:r w:rsidR="00EA2B0F" w:rsidRPr="000F18E6">
        <w:t xml:space="preserve"> rajon</w:t>
      </w:r>
      <w:r w:rsidR="00876A29" w:rsidRPr="000F18E6">
        <w:t xml:space="preserve">o savivaldybės tarybos opozicinės tarybos frakcijos </w:t>
      </w:r>
      <w:r w:rsidR="001579EC" w:rsidRPr="000F18E6">
        <w:t xml:space="preserve">2023 m. balandžio 27 d. </w:t>
      </w:r>
      <w:r w:rsidR="00EA2B0F" w:rsidRPr="000F18E6">
        <w:t>pareiškimą</w:t>
      </w:r>
      <w:r w:rsidR="00841885">
        <w:t>, Rokiškio rajono savivaldybės taryba n</w:t>
      </w:r>
      <w:r w:rsidRPr="000F18E6">
        <w:t xml:space="preserve"> u s p r e n d ž i a:</w:t>
      </w:r>
      <w:r w:rsidR="00876A29" w:rsidRPr="000F18E6">
        <w:t xml:space="preserve"> </w:t>
      </w:r>
    </w:p>
    <w:p w14:paraId="6336C63E" w14:textId="77777777" w:rsidR="00D153EA" w:rsidRDefault="00876A29" w:rsidP="00841885">
      <w:pPr>
        <w:ind w:firstLine="709"/>
        <w:jc w:val="both"/>
      </w:pPr>
      <w:r w:rsidRPr="003242B6">
        <w:t>1. Sudaryti tarybos įgaliojimų laikui Rokiškio rajono savivaldybės</w:t>
      </w:r>
      <w:r w:rsidR="00ED3E19" w:rsidRPr="00ED3E19">
        <w:t xml:space="preserve"> </w:t>
      </w:r>
      <w:r w:rsidR="00ED3E19" w:rsidRPr="000F18E6">
        <w:t>tarybos</w:t>
      </w:r>
      <w:r w:rsidR="00ED3E19">
        <w:t xml:space="preserve"> </w:t>
      </w:r>
      <w:r w:rsidR="00D153EA">
        <w:t>Etikos</w:t>
      </w:r>
      <w:r w:rsidRPr="003242B6">
        <w:t xml:space="preserve"> komisiją:</w:t>
      </w:r>
    </w:p>
    <w:p w14:paraId="4D393E64" w14:textId="690FF6D1" w:rsidR="00D153EA" w:rsidRDefault="00D153EA" w:rsidP="00D153EA">
      <w:pPr>
        <w:ind w:firstLine="709"/>
        <w:jc w:val="both"/>
      </w:pPr>
      <w:r>
        <w:t>Raimonda Stankevičiūtė-Vilimienė</w:t>
      </w:r>
      <w:r w:rsidRPr="003242B6">
        <w:t xml:space="preserve"> – komisijos pirminink</w:t>
      </w:r>
      <w:r>
        <w:t>ė</w:t>
      </w:r>
      <w:r w:rsidRPr="003242B6">
        <w:t>, savivaldybės tarybos mažumos atstov</w:t>
      </w:r>
      <w:r>
        <w:t>ė</w:t>
      </w:r>
      <w:r w:rsidRPr="003242B6">
        <w:t>;</w:t>
      </w:r>
    </w:p>
    <w:p w14:paraId="281B56D9" w14:textId="77777777" w:rsidR="00D153EA" w:rsidRDefault="00D153EA" w:rsidP="00D153EA">
      <w:pPr>
        <w:ind w:firstLine="709"/>
        <w:jc w:val="both"/>
      </w:pPr>
      <w:r>
        <w:t>Tadas Barauskas –</w:t>
      </w:r>
      <w:r w:rsidRPr="003242B6">
        <w:t xml:space="preserve"> savivaldybės tarybos </w:t>
      </w:r>
      <w:r>
        <w:t>daugumos</w:t>
      </w:r>
      <w:r w:rsidRPr="003242B6">
        <w:t xml:space="preserve"> atstovas;</w:t>
      </w:r>
    </w:p>
    <w:p w14:paraId="3BDF987A" w14:textId="77777777" w:rsidR="00D153EA" w:rsidRDefault="00D153EA" w:rsidP="00D153EA">
      <w:pPr>
        <w:ind w:firstLine="709"/>
        <w:jc w:val="both"/>
      </w:pPr>
      <w:r>
        <w:t>Virgilijus Dambrauskas –</w:t>
      </w:r>
      <w:r w:rsidRPr="003242B6">
        <w:t xml:space="preserve"> savivaldybės tarybos daugumos atstovas</w:t>
      </w:r>
      <w:r>
        <w:t>;</w:t>
      </w:r>
    </w:p>
    <w:p w14:paraId="5B9AF4E5" w14:textId="3C2A5561" w:rsidR="00D153EA" w:rsidRDefault="00D153EA" w:rsidP="00D153EA">
      <w:pPr>
        <w:ind w:firstLine="709"/>
        <w:jc w:val="both"/>
        <w:rPr>
          <w:strike/>
        </w:rPr>
      </w:pPr>
      <w:r w:rsidRPr="0003605F">
        <w:rPr>
          <w:strike/>
        </w:rPr>
        <w:t>Vismantė Griškevičienė –</w:t>
      </w:r>
      <w:r w:rsidR="00580698" w:rsidRPr="0003605F">
        <w:rPr>
          <w:strike/>
        </w:rPr>
        <w:t xml:space="preserve"> </w:t>
      </w:r>
      <w:r w:rsidR="0003605F" w:rsidRPr="0003605F">
        <w:rPr>
          <w:strike/>
        </w:rPr>
        <w:t>bendruomenės atstovė – seniūnaitė;</w:t>
      </w:r>
    </w:p>
    <w:p w14:paraId="2EC93A99" w14:textId="1EF6F068" w:rsidR="0003605F" w:rsidRDefault="0003605F" w:rsidP="00D153EA">
      <w:pPr>
        <w:ind w:firstLine="709"/>
        <w:jc w:val="both"/>
        <w:rPr>
          <w:strike/>
        </w:rPr>
      </w:pPr>
      <w:r>
        <w:rPr>
          <w:strike/>
        </w:rPr>
        <w:t>Jolita Ivanauskienė – bendruomenės atstovė – seniūnaitė;</w:t>
      </w:r>
    </w:p>
    <w:p w14:paraId="5AAF57D2" w14:textId="75A7ABC6" w:rsidR="0003605F" w:rsidRDefault="0003605F" w:rsidP="00D153EA">
      <w:pPr>
        <w:ind w:firstLine="709"/>
        <w:jc w:val="both"/>
        <w:rPr>
          <w:strike/>
        </w:rPr>
      </w:pPr>
      <w:r>
        <w:rPr>
          <w:strike/>
        </w:rPr>
        <w:t>Rima Juozapavičienė – bendruomenės atstovė –seniūnaitė;</w:t>
      </w:r>
    </w:p>
    <w:p w14:paraId="0C5AFBFC" w14:textId="16DE0D94" w:rsidR="0003605F" w:rsidRPr="0003605F" w:rsidRDefault="0003605F" w:rsidP="00D153EA">
      <w:pPr>
        <w:ind w:firstLine="709"/>
        <w:jc w:val="both"/>
        <w:rPr>
          <w:strike/>
          <w:color w:val="FF0000"/>
        </w:rPr>
      </w:pPr>
      <w:r>
        <w:rPr>
          <w:strike/>
        </w:rPr>
        <w:t>Arvydas Kazlauskas – bendruomenės atstovas – seniūnaitis;</w:t>
      </w:r>
    </w:p>
    <w:p w14:paraId="0BE94B67" w14:textId="0E3DEA50" w:rsidR="00D153EA" w:rsidRDefault="00D153EA" w:rsidP="00D153EA">
      <w:pPr>
        <w:ind w:firstLine="709"/>
        <w:jc w:val="both"/>
      </w:pPr>
      <w:r>
        <w:t>Lina Meilutė-Datkūnienė</w:t>
      </w:r>
      <w:r w:rsidRPr="003242B6">
        <w:t xml:space="preserve"> – savivaldybės tarybos </w:t>
      </w:r>
      <w:r>
        <w:t>mažumos</w:t>
      </w:r>
      <w:r w:rsidRPr="003242B6">
        <w:t xml:space="preserve"> atstov</w:t>
      </w:r>
      <w:r>
        <w:t>ė</w:t>
      </w:r>
      <w:r w:rsidRPr="003242B6">
        <w:t>;</w:t>
      </w:r>
    </w:p>
    <w:p w14:paraId="0510EEC3" w14:textId="0FFE620C" w:rsidR="00841885" w:rsidRPr="00713EB2" w:rsidRDefault="00D153EA" w:rsidP="00D153EA">
      <w:pPr>
        <w:ind w:firstLine="709"/>
        <w:jc w:val="both"/>
      </w:pPr>
      <w:r w:rsidRPr="00713EB2">
        <w:t>Vytautas Saulis – savivaldybės tarybos daugumos atstovas</w:t>
      </w:r>
    </w:p>
    <w:p w14:paraId="1B947EB7" w14:textId="31ABD580" w:rsidR="0003605F" w:rsidRPr="00EC429E" w:rsidRDefault="0003605F" w:rsidP="00D153EA">
      <w:pPr>
        <w:ind w:firstLine="709"/>
        <w:jc w:val="both"/>
        <w:rPr>
          <w:strike/>
        </w:rPr>
      </w:pPr>
      <w:r w:rsidRPr="00EC429E">
        <w:rPr>
          <w:strike/>
        </w:rPr>
        <w:t>Ala Skėterienė – bendruomenės atstovė</w:t>
      </w:r>
      <w:r w:rsidR="00EC429E" w:rsidRPr="00EC429E">
        <w:rPr>
          <w:strike/>
        </w:rPr>
        <w:t xml:space="preserve"> – seniūnaitė;</w:t>
      </w:r>
    </w:p>
    <w:p w14:paraId="7D96A618" w14:textId="22D71E43" w:rsidR="00EC429E" w:rsidRPr="003242B6" w:rsidRDefault="00EC429E" w:rsidP="00D153EA">
      <w:pPr>
        <w:ind w:firstLine="709"/>
        <w:jc w:val="both"/>
      </w:pPr>
      <w:r>
        <w:t>Danutė Vaičiulienė – bendruomenės atstovė – seniūnaitė.</w:t>
      </w:r>
    </w:p>
    <w:p w14:paraId="0510EECA" w14:textId="09D29C6D" w:rsidR="000F18E6" w:rsidRDefault="0090673D" w:rsidP="00A71AED">
      <w:pPr>
        <w:jc w:val="both"/>
      </w:pPr>
      <w:r>
        <w:tab/>
      </w:r>
      <w:r w:rsidR="009A5AB5">
        <w:t>2</w:t>
      </w:r>
      <w:r w:rsidR="000F18E6" w:rsidRPr="000F18E6">
        <w:t xml:space="preserve">. Patvirtinti Rokiškio rajono savivaldybės tarybos </w:t>
      </w:r>
      <w:r w:rsidR="00EC429E">
        <w:t>Etikos</w:t>
      </w:r>
      <w:r w:rsidR="000F18E6" w:rsidRPr="000F18E6">
        <w:t xml:space="preserve"> komisijos nuostatus (pridedama). </w:t>
      </w:r>
    </w:p>
    <w:p w14:paraId="5D0D5046" w14:textId="28222C6A" w:rsidR="00BE01DA" w:rsidRDefault="00EE57E4" w:rsidP="00B071A1">
      <w:pPr>
        <w:jc w:val="both"/>
      </w:pPr>
      <w:r>
        <w:tab/>
      </w:r>
      <w:r w:rsidR="009A5AB5" w:rsidRPr="00BC4AD0">
        <w:t>3</w:t>
      </w:r>
      <w:r w:rsidR="00BE01DA">
        <w:t>. Pripažinti netekusiais</w:t>
      </w:r>
      <w:r w:rsidRPr="00BC4AD0">
        <w:t xml:space="preserve"> galios</w:t>
      </w:r>
      <w:r w:rsidR="0021282D">
        <w:t>:</w:t>
      </w:r>
    </w:p>
    <w:p w14:paraId="5D1E18B1" w14:textId="77777777" w:rsidR="00232288" w:rsidRPr="00232288" w:rsidRDefault="00BE01DA" w:rsidP="00232288">
      <w:pPr>
        <w:jc w:val="both"/>
      </w:pPr>
      <w:r>
        <w:tab/>
      </w:r>
      <w:r w:rsidR="00232288" w:rsidRPr="00232288">
        <w:t>3.1. Rokiškio rajono savivaldybės tarybos 2006 m. lapkričio 27 d. sprendimą  Nr. TS-12.159 „Dėl Rokiškio rajono savivaldybės Etikos komisijos sudarymo ir darbo reglamento patvirtinimo“;</w:t>
      </w:r>
    </w:p>
    <w:p w14:paraId="66A623D4" w14:textId="77777777" w:rsidR="00232288" w:rsidRPr="00232288" w:rsidRDefault="00232288" w:rsidP="00232288">
      <w:pPr>
        <w:jc w:val="both"/>
      </w:pPr>
      <w:r w:rsidRPr="00232288">
        <w:tab/>
        <w:t>3.2. Rokiškio rajono savivaldybės tarybos 2008 m. vasario 8 d. sprendimą  Nr. TS-1.21 „Dėl Rokiškio rajono savivaldybės Etikos komisijos darbo reglamento dalinio pakeitimo“;</w:t>
      </w:r>
    </w:p>
    <w:p w14:paraId="0EB95A94" w14:textId="77777777" w:rsidR="00232288" w:rsidRPr="00232288" w:rsidRDefault="00232288" w:rsidP="00232288">
      <w:pPr>
        <w:jc w:val="both"/>
      </w:pPr>
      <w:r w:rsidRPr="00232288">
        <w:tab/>
        <w:t>3.3. Rokiškio rajono savivaldybės tarybos 2009 m. kovo 27 d. sprendimą  Nr. TS-4.89 „Dėl Rokiškio rajono savivaldybės tarybos 2007 m. gegužės 25 d. sprendimo Nr. TS-7.104 „Dėl Rokiškio rajono savivaldybės Etikos komisijos sudarymo“ dalinio pakeitimo;</w:t>
      </w:r>
    </w:p>
    <w:p w14:paraId="77D49C14" w14:textId="77777777" w:rsidR="00232288" w:rsidRPr="00232288" w:rsidRDefault="00232288" w:rsidP="00232288">
      <w:pPr>
        <w:jc w:val="both"/>
      </w:pPr>
      <w:r w:rsidRPr="00232288">
        <w:tab/>
        <w:t>3.4. Rokiškio rajono savivaldybės tarybos 2009 m. spalio 30 d. sprendimą Nr. TS-12.209 „Dėl Rokiškio rajono savivaldybės tarybos Etikos komisijos nuostatų patvirtinimo‘‘;</w:t>
      </w:r>
    </w:p>
    <w:p w14:paraId="3274B3F0" w14:textId="77777777" w:rsidR="00232288" w:rsidRPr="00232288" w:rsidRDefault="00232288" w:rsidP="00232288">
      <w:pPr>
        <w:jc w:val="both"/>
      </w:pPr>
      <w:r w:rsidRPr="00232288">
        <w:tab/>
        <w:t>3.5. Rokiškio rajono savivaldybės tarybos 2018 m. spalio 26 d. sprendimą Nr. TS-250 „Dėl Rokiškio rajono savivaldybės tarybos Etikos komisijos sudarymo“;</w:t>
      </w:r>
    </w:p>
    <w:p w14:paraId="4227BDA7" w14:textId="77777777" w:rsidR="00232288" w:rsidRPr="00232288" w:rsidRDefault="00232288" w:rsidP="00232288">
      <w:pPr>
        <w:jc w:val="both"/>
      </w:pPr>
      <w:r w:rsidRPr="00232288">
        <w:tab/>
        <w:t>3.6. Rokiškio rajono savivaldybės tarybos 2019 m. gegužės 31 d. sprendimą Nr. TS-123 ,,Dėl Rokiškio rajono savivaldybės tarybos Etikos komisijos sudarymo“;</w:t>
      </w:r>
    </w:p>
    <w:p w14:paraId="09A383BE" w14:textId="77777777" w:rsidR="00232288" w:rsidRPr="00232288" w:rsidRDefault="00232288" w:rsidP="00232288">
      <w:pPr>
        <w:jc w:val="both"/>
      </w:pPr>
      <w:r w:rsidRPr="00232288">
        <w:tab/>
        <w:t>3.7. Rokiškio rajono savivaldybės tarybos 2019 m. rugsėjo 27 d. sprendimą Nr. TS-189 ,,</w:t>
      </w:r>
      <w:r w:rsidRPr="00232288">
        <w:rPr>
          <w:bCs/>
        </w:rPr>
        <w:t>Dėl Rokiškio rajono savivaldybės tarybos 2019 m. gegužės 31 d. sprendimo Nr. TS-123 ,,Dėl Rokiškio rajono savivaldybės tarybos Etikos komisijos sudarymo“ dalinio pakeitimo“</w:t>
      </w:r>
      <w:r w:rsidRPr="00232288">
        <w:t>;</w:t>
      </w:r>
    </w:p>
    <w:p w14:paraId="6101BBDB" w14:textId="77777777" w:rsidR="00232288" w:rsidRPr="00232288" w:rsidRDefault="00232288" w:rsidP="00232288">
      <w:pPr>
        <w:jc w:val="both"/>
        <w:rPr>
          <w:bCs/>
        </w:rPr>
      </w:pPr>
      <w:r w:rsidRPr="00232288">
        <w:lastRenderedPageBreak/>
        <w:tab/>
        <w:t xml:space="preserve">3.8. </w:t>
      </w:r>
      <w:r w:rsidRPr="00232288">
        <w:rPr>
          <w:bCs/>
        </w:rPr>
        <w:t>Rokiškio rajono savivaldybės tarybos 2021 m. sausio 29 d. sprendimą Nr. TS-3 ,,Dėl Rokiškio rajono savivaldybės tarybos 2019 m. gegužės 31 d. sprendimo Nr. TS-123 ,,Dėl Rokiškio rajono savivaldybės tarybos Etikos komisijos sudarymo“ pakeitimo“;</w:t>
      </w:r>
    </w:p>
    <w:p w14:paraId="1A90A45E" w14:textId="77777777" w:rsidR="00232288" w:rsidRPr="00232288" w:rsidRDefault="00232288" w:rsidP="00232288">
      <w:pPr>
        <w:jc w:val="both"/>
        <w:rPr>
          <w:bCs/>
        </w:rPr>
      </w:pPr>
      <w:r w:rsidRPr="00232288">
        <w:rPr>
          <w:bCs/>
        </w:rPr>
        <w:tab/>
        <w:t>3.9. Rokiškio rajono savivaldybės tarybos 2021 m. kovo 26 d. sprendimą Nr. TS-36 ,,Dėl Rokiškio rajono savivaldybės tarybos 2019 m. gegužės 31 d. sprendimo Nr. TS-123 ,,Dėl Rokiškio rajono savivaldybės tarybos Etikos komisijos sudarymo“ dalinio pakeitimo“;</w:t>
      </w:r>
    </w:p>
    <w:p w14:paraId="39FE5B87" w14:textId="77777777" w:rsidR="00232288" w:rsidRPr="00232288" w:rsidRDefault="00232288" w:rsidP="00232288">
      <w:pPr>
        <w:jc w:val="both"/>
      </w:pPr>
      <w:r w:rsidRPr="00232288">
        <w:rPr>
          <w:bCs/>
        </w:rPr>
        <w:tab/>
        <w:t>3.10. Rokiškio rajono savivaldybės tarybos 2021 m. balandžio 30 d. sprendimą Nr. TS-75 ,,Dėl Rokiškio rajono savivaldybės tarybos 2019 m. gegužės 31 d. sprendimo Nr. TS-123 ,,Dėl Rokiškio rajono savivaldybės tarybos Etikos komisijos sudarymo“ dalinio pakeitimo“.</w:t>
      </w:r>
    </w:p>
    <w:p w14:paraId="6E0A186A" w14:textId="77777777" w:rsidR="00232288" w:rsidRPr="00232288" w:rsidRDefault="00232288" w:rsidP="00232288">
      <w:pPr>
        <w:widowControl/>
        <w:suppressAutoHyphens w:val="0"/>
        <w:spacing w:before="90" w:after="90"/>
        <w:outlineLvl w:val="2"/>
        <w:rPr>
          <w:rFonts w:eastAsia="Times New Roman"/>
          <w:kern w:val="0"/>
        </w:rPr>
      </w:pPr>
    </w:p>
    <w:p w14:paraId="7325DD9C" w14:textId="14579A90" w:rsidR="003C3C4D" w:rsidRDefault="003C3C4D" w:rsidP="00232288">
      <w:pPr>
        <w:jc w:val="both"/>
      </w:pPr>
    </w:p>
    <w:p w14:paraId="0510EECB" w14:textId="3175114F" w:rsidR="00EE57E4" w:rsidRPr="00BC4AD0" w:rsidRDefault="00EE57E4" w:rsidP="00B071A1">
      <w:pPr>
        <w:jc w:val="both"/>
      </w:pPr>
      <w:r w:rsidRPr="00BC4AD0">
        <w:t xml:space="preserve"> </w:t>
      </w:r>
    </w:p>
    <w:p w14:paraId="1D73EE23" w14:textId="77777777" w:rsidR="00586BC8" w:rsidRDefault="00586BC8" w:rsidP="003C3C4D">
      <w:pPr>
        <w:spacing w:line="360" w:lineRule="auto"/>
        <w:jc w:val="both"/>
      </w:pPr>
    </w:p>
    <w:p w14:paraId="06772FC0" w14:textId="3FB9A14D" w:rsidR="00586BC8" w:rsidRDefault="00BA7160" w:rsidP="003C3C4D">
      <w:pPr>
        <w:spacing w:line="360" w:lineRule="auto"/>
        <w:jc w:val="both"/>
      </w:pPr>
      <w:r w:rsidRPr="00040F21">
        <w:t>Savivaldybės meras</w:t>
      </w:r>
      <w:r w:rsidRPr="00040F21">
        <w:tab/>
      </w:r>
      <w:r w:rsidRPr="00040F21">
        <w:tab/>
      </w:r>
      <w:r w:rsidRPr="00040F21">
        <w:tab/>
      </w:r>
      <w:r w:rsidRPr="00040F21">
        <w:tab/>
      </w:r>
      <w:r w:rsidRPr="00040F21">
        <w:tab/>
      </w:r>
      <w:r w:rsidRPr="00040F21">
        <w:tab/>
      </w:r>
      <w:r w:rsidRPr="00040F21">
        <w:tab/>
      </w:r>
      <w:r w:rsidRPr="00040F21">
        <w:tab/>
        <w:t>Ramūnas Godeliauska</w:t>
      </w:r>
      <w:r w:rsidR="00A45E2B">
        <w:t>s</w:t>
      </w:r>
    </w:p>
    <w:p w14:paraId="256F8509" w14:textId="77777777" w:rsidR="00586BC8" w:rsidRDefault="00586BC8" w:rsidP="003C3C4D">
      <w:pPr>
        <w:spacing w:line="360" w:lineRule="auto"/>
        <w:jc w:val="both"/>
      </w:pPr>
    </w:p>
    <w:p w14:paraId="424F6B28" w14:textId="77777777" w:rsidR="00586BC8" w:rsidRDefault="00586BC8" w:rsidP="003C3C4D">
      <w:pPr>
        <w:spacing w:line="360" w:lineRule="auto"/>
        <w:jc w:val="both"/>
      </w:pPr>
    </w:p>
    <w:p w14:paraId="7BCEC2E8" w14:textId="77777777" w:rsidR="00586BC8" w:rsidRDefault="00586BC8" w:rsidP="003C3C4D">
      <w:pPr>
        <w:spacing w:line="360" w:lineRule="auto"/>
        <w:jc w:val="both"/>
      </w:pPr>
    </w:p>
    <w:p w14:paraId="46183544" w14:textId="77777777" w:rsidR="00586BC8" w:rsidRDefault="00586BC8" w:rsidP="003C3C4D">
      <w:pPr>
        <w:spacing w:line="360" w:lineRule="auto"/>
        <w:jc w:val="both"/>
      </w:pPr>
    </w:p>
    <w:p w14:paraId="29C05CA1" w14:textId="77777777" w:rsidR="00586BC8" w:rsidRDefault="00586BC8" w:rsidP="003C3C4D">
      <w:pPr>
        <w:spacing w:line="360" w:lineRule="auto"/>
        <w:jc w:val="both"/>
      </w:pPr>
    </w:p>
    <w:p w14:paraId="53AE47AE" w14:textId="77777777" w:rsidR="00586BC8" w:rsidRDefault="00586BC8" w:rsidP="003C3C4D">
      <w:pPr>
        <w:spacing w:line="360" w:lineRule="auto"/>
        <w:jc w:val="both"/>
      </w:pPr>
    </w:p>
    <w:p w14:paraId="6000CB15" w14:textId="77777777" w:rsidR="00586BC8" w:rsidRDefault="00586BC8" w:rsidP="003C3C4D">
      <w:pPr>
        <w:spacing w:line="360" w:lineRule="auto"/>
        <w:jc w:val="both"/>
      </w:pPr>
    </w:p>
    <w:p w14:paraId="684B187B" w14:textId="77777777" w:rsidR="00232288" w:rsidRDefault="00232288" w:rsidP="003C3C4D">
      <w:pPr>
        <w:spacing w:line="360" w:lineRule="auto"/>
        <w:jc w:val="both"/>
      </w:pPr>
    </w:p>
    <w:p w14:paraId="5A4E3323" w14:textId="77777777" w:rsidR="00232288" w:rsidRDefault="00232288" w:rsidP="003C3C4D">
      <w:pPr>
        <w:spacing w:line="360" w:lineRule="auto"/>
        <w:jc w:val="both"/>
      </w:pPr>
    </w:p>
    <w:p w14:paraId="52E6FE83" w14:textId="77777777" w:rsidR="00232288" w:rsidRDefault="00232288" w:rsidP="003C3C4D">
      <w:pPr>
        <w:spacing w:line="360" w:lineRule="auto"/>
        <w:jc w:val="both"/>
      </w:pPr>
    </w:p>
    <w:p w14:paraId="197BBB8C" w14:textId="77777777" w:rsidR="00586BC8" w:rsidRDefault="00586BC8" w:rsidP="003C3C4D">
      <w:pPr>
        <w:spacing w:line="360" w:lineRule="auto"/>
        <w:jc w:val="both"/>
      </w:pPr>
    </w:p>
    <w:p w14:paraId="3AD6B84F" w14:textId="77777777" w:rsidR="00586BC8" w:rsidRDefault="00586BC8" w:rsidP="003C3C4D">
      <w:pPr>
        <w:spacing w:line="360" w:lineRule="auto"/>
        <w:jc w:val="both"/>
      </w:pPr>
    </w:p>
    <w:p w14:paraId="1E8000AC" w14:textId="446337CD" w:rsidR="00586BC8" w:rsidRDefault="00586BC8" w:rsidP="00331595">
      <w:pPr>
        <w:spacing w:line="360" w:lineRule="auto"/>
        <w:jc w:val="both"/>
      </w:pPr>
    </w:p>
    <w:p w14:paraId="2FF9FCEB" w14:textId="77777777" w:rsidR="00232288" w:rsidRDefault="00232288" w:rsidP="00331595">
      <w:pPr>
        <w:spacing w:line="360" w:lineRule="auto"/>
        <w:jc w:val="both"/>
      </w:pPr>
    </w:p>
    <w:p w14:paraId="5D32E8FA" w14:textId="77777777" w:rsidR="00232288" w:rsidRDefault="00232288" w:rsidP="00331595">
      <w:pPr>
        <w:spacing w:line="360" w:lineRule="auto"/>
        <w:jc w:val="both"/>
      </w:pPr>
    </w:p>
    <w:p w14:paraId="50030C41" w14:textId="77777777" w:rsidR="00232288" w:rsidRDefault="00232288" w:rsidP="00331595">
      <w:pPr>
        <w:spacing w:line="360" w:lineRule="auto"/>
        <w:jc w:val="both"/>
      </w:pPr>
    </w:p>
    <w:p w14:paraId="531FF942" w14:textId="77777777" w:rsidR="00232288" w:rsidRDefault="00232288" w:rsidP="00331595">
      <w:pPr>
        <w:spacing w:line="360" w:lineRule="auto"/>
        <w:jc w:val="both"/>
      </w:pPr>
    </w:p>
    <w:p w14:paraId="7C715F4C" w14:textId="77777777" w:rsidR="00232288" w:rsidRDefault="00232288" w:rsidP="00331595">
      <w:pPr>
        <w:spacing w:line="360" w:lineRule="auto"/>
        <w:jc w:val="both"/>
      </w:pPr>
    </w:p>
    <w:p w14:paraId="582EAA59" w14:textId="77777777" w:rsidR="00232288" w:rsidRDefault="00232288" w:rsidP="00331595">
      <w:pPr>
        <w:spacing w:line="360" w:lineRule="auto"/>
        <w:jc w:val="both"/>
      </w:pPr>
    </w:p>
    <w:p w14:paraId="5C9476E3" w14:textId="77777777" w:rsidR="00232288" w:rsidRDefault="00232288" w:rsidP="00331595">
      <w:pPr>
        <w:spacing w:line="360" w:lineRule="auto"/>
        <w:jc w:val="both"/>
      </w:pPr>
    </w:p>
    <w:p w14:paraId="49A18164" w14:textId="77777777" w:rsidR="00232288" w:rsidRDefault="00232288" w:rsidP="00331595">
      <w:pPr>
        <w:spacing w:line="360" w:lineRule="auto"/>
        <w:jc w:val="both"/>
      </w:pPr>
    </w:p>
    <w:p w14:paraId="6094EF14" w14:textId="77777777" w:rsidR="00232288" w:rsidRDefault="00232288" w:rsidP="00331595">
      <w:pPr>
        <w:spacing w:line="360" w:lineRule="auto"/>
        <w:jc w:val="both"/>
      </w:pPr>
    </w:p>
    <w:p w14:paraId="6434BBF0" w14:textId="77777777" w:rsidR="00232288" w:rsidRDefault="00232288" w:rsidP="00331595">
      <w:pPr>
        <w:spacing w:line="360" w:lineRule="auto"/>
        <w:jc w:val="both"/>
      </w:pPr>
    </w:p>
    <w:p w14:paraId="5B70BC46" w14:textId="77777777" w:rsidR="00232288" w:rsidRDefault="00232288" w:rsidP="00331595">
      <w:pPr>
        <w:spacing w:line="360" w:lineRule="auto"/>
        <w:jc w:val="both"/>
      </w:pPr>
    </w:p>
    <w:p w14:paraId="35F626C7" w14:textId="4011CFB7" w:rsidR="00232288" w:rsidRPr="00040F21" w:rsidRDefault="00232288" w:rsidP="00331595">
      <w:pPr>
        <w:spacing w:line="360" w:lineRule="auto"/>
        <w:jc w:val="both"/>
      </w:pPr>
      <w:r>
        <w:t>Aušra Linkevičienė</w:t>
      </w:r>
    </w:p>
    <w:sectPr w:rsidR="00232288" w:rsidRPr="00040F21" w:rsidSect="00EC0C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FA352" w14:textId="77777777" w:rsidR="00EC0C14" w:rsidRDefault="00EC0C14" w:rsidP="00BA7160">
      <w:r>
        <w:separator/>
      </w:r>
    </w:p>
  </w:endnote>
  <w:endnote w:type="continuationSeparator" w:id="0">
    <w:p w14:paraId="448F29EA" w14:textId="77777777" w:rsidR="00EC0C14" w:rsidRDefault="00EC0C14" w:rsidP="00BA7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0EF45" w14:textId="77777777" w:rsidR="00A96B16" w:rsidRDefault="00A96B16">
    <w:pPr>
      <w:framePr w:wrap="auto" w:vAnchor="text" w:hAnchor="margin" w:xAlign="center" w:y="1"/>
      <w:tabs>
        <w:tab w:val="center" w:pos="4320"/>
        <w:tab w:val="right" w:pos="8640"/>
      </w:tabs>
      <w:spacing w:line="360" w:lineRule="auto"/>
      <w:ind w:firstLine="720"/>
      <w:jc w:val="both"/>
      <w:rPr>
        <w:rFonts w:ascii="TimesLT" w:hAnsi="TimesLT"/>
      </w:rPr>
    </w:pPr>
    <w:r>
      <w:rPr>
        <w:rFonts w:ascii="TimesLT" w:hAnsi="TimesLT"/>
      </w:rPr>
      <w:fldChar w:fldCharType="begin"/>
    </w:r>
    <w:r>
      <w:rPr>
        <w:rFonts w:ascii="TimesLT" w:hAnsi="TimesLT"/>
      </w:rPr>
      <w:instrText xml:space="preserve">PAGE  </w:instrText>
    </w:r>
    <w:r>
      <w:rPr>
        <w:rFonts w:ascii="TimesLT" w:hAnsi="TimesLT"/>
      </w:rPr>
      <w:fldChar w:fldCharType="end"/>
    </w:r>
  </w:p>
  <w:p w14:paraId="0510EF46" w14:textId="77777777" w:rsidR="00A96B16" w:rsidRDefault="00A96B16">
    <w:pPr>
      <w:tabs>
        <w:tab w:val="center" w:pos="4320"/>
        <w:tab w:val="right" w:pos="8640"/>
      </w:tabs>
      <w:spacing w:line="360" w:lineRule="auto"/>
      <w:ind w:firstLine="720"/>
      <w:jc w:val="both"/>
      <w:rPr>
        <w:rFonts w:ascii="TimesLT" w:hAnsi="Times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0EF47" w14:textId="77777777" w:rsidR="00A96B16" w:rsidRDefault="00A96B16">
    <w:pPr>
      <w:tabs>
        <w:tab w:val="center" w:pos="4320"/>
        <w:tab w:val="right" w:pos="8640"/>
      </w:tabs>
      <w:spacing w:line="360" w:lineRule="auto"/>
      <w:ind w:firstLine="720"/>
      <w:jc w:val="both"/>
      <w:rPr>
        <w:rFonts w:ascii="TimesLT" w:hAnsi="Times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0EF49" w14:textId="77777777" w:rsidR="00A96B16" w:rsidRDefault="00A96B16">
    <w:pPr>
      <w:tabs>
        <w:tab w:val="center" w:pos="4320"/>
        <w:tab w:val="right" w:pos="8640"/>
      </w:tabs>
      <w:spacing w:line="360" w:lineRule="auto"/>
      <w:ind w:firstLine="720"/>
      <w:jc w:val="both"/>
      <w:rPr>
        <w:rFonts w:ascii="TimesLT" w:hAnsi="Times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56395" w14:textId="77777777" w:rsidR="00EC0C14" w:rsidRDefault="00EC0C14" w:rsidP="00BA7160">
      <w:r>
        <w:separator/>
      </w:r>
    </w:p>
  </w:footnote>
  <w:footnote w:type="continuationSeparator" w:id="0">
    <w:p w14:paraId="19482DB7" w14:textId="77777777" w:rsidR="00EC0C14" w:rsidRDefault="00EC0C14" w:rsidP="00BA7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0EF42" w14:textId="77777777" w:rsidR="00A96B16" w:rsidRDefault="00A96B16">
    <w:pPr>
      <w:framePr w:wrap="auto" w:vAnchor="text" w:hAnchor="margin" w:xAlign="center" w:y="1"/>
      <w:tabs>
        <w:tab w:val="center" w:pos="4153"/>
        <w:tab w:val="right" w:pos="8306"/>
      </w:tabs>
      <w:rPr>
        <w:rFonts w:ascii="TimesLT" w:hAnsi="TimesLT"/>
      </w:rPr>
    </w:pPr>
    <w:r>
      <w:rPr>
        <w:rFonts w:ascii="TimesLT" w:hAnsi="TimesLT"/>
      </w:rPr>
      <w:fldChar w:fldCharType="begin"/>
    </w:r>
    <w:r>
      <w:rPr>
        <w:rFonts w:ascii="TimesLT" w:hAnsi="TimesLT"/>
      </w:rPr>
      <w:instrText xml:space="preserve">PAGE  </w:instrText>
    </w:r>
    <w:r>
      <w:rPr>
        <w:rFonts w:ascii="TimesLT" w:hAnsi="TimesLT"/>
      </w:rPr>
      <w:fldChar w:fldCharType="end"/>
    </w:r>
  </w:p>
  <w:p w14:paraId="0510EF43" w14:textId="77777777" w:rsidR="00A96B16" w:rsidRDefault="00A96B16">
    <w:pPr>
      <w:tabs>
        <w:tab w:val="center" w:pos="4153"/>
        <w:tab w:val="right" w:pos="8306"/>
      </w:tabs>
      <w:rPr>
        <w:rFonts w:ascii="TimesLT" w:hAnsi="Times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A373F" w14:textId="67986EE0" w:rsidR="00B07369" w:rsidRPr="00B07369" w:rsidRDefault="00B07369" w:rsidP="00B07369">
    <w:pPr>
      <w:pStyle w:val="Antrats"/>
      <w:jc w:val="right"/>
      <w:rPr>
        <w:lang w:val="lt-LT"/>
      </w:rPr>
    </w:pPr>
    <w:r>
      <w:rPr>
        <w:lang w:val="lt-LT"/>
      </w:rPr>
      <w:t>Lyginamasis variantas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0EF48" w14:textId="77777777" w:rsidR="00A96B16" w:rsidRDefault="00A96B16">
    <w:pPr>
      <w:tabs>
        <w:tab w:val="center" w:pos="4153"/>
        <w:tab w:val="right" w:pos="8306"/>
      </w:tabs>
      <w:rPr>
        <w:rFonts w:ascii="TimesLT" w:hAnsi="Times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924ED"/>
    <w:multiLevelType w:val="hybridMultilevel"/>
    <w:tmpl w:val="0BA0533E"/>
    <w:lvl w:ilvl="0" w:tplc="6F520C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8" w:hanging="360"/>
      </w:pPr>
    </w:lvl>
    <w:lvl w:ilvl="2" w:tplc="0427001B" w:tentative="1">
      <w:start w:val="1"/>
      <w:numFmt w:val="lowerRoman"/>
      <w:lvlText w:val="%3."/>
      <w:lvlJc w:val="right"/>
      <w:pPr>
        <w:ind w:left="2508" w:hanging="180"/>
      </w:pPr>
    </w:lvl>
    <w:lvl w:ilvl="3" w:tplc="0427000F" w:tentative="1">
      <w:start w:val="1"/>
      <w:numFmt w:val="decimal"/>
      <w:lvlText w:val="%4."/>
      <w:lvlJc w:val="left"/>
      <w:pPr>
        <w:ind w:left="3228" w:hanging="360"/>
      </w:pPr>
    </w:lvl>
    <w:lvl w:ilvl="4" w:tplc="04270019" w:tentative="1">
      <w:start w:val="1"/>
      <w:numFmt w:val="lowerLetter"/>
      <w:lvlText w:val="%5."/>
      <w:lvlJc w:val="left"/>
      <w:pPr>
        <w:ind w:left="3948" w:hanging="360"/>
      </w:pPr>
    </w:lvl>
    <w:lvl w:ilvl="5" w:tplc="0427001B" w:tentative="1">
      <w:start w:val="1"/>
      <w:numFmt w:val="lowerRoman"/>
      <w:lvlText w:val="%6."/>
      <w:lvlJc w:val="right"/>
      <w:pPr>
        <w:ind w:left="4668" w:hanging="180"/>
      </w:pPr>
    </w:lvl>
    <w:lvl w:ilvl="6" w:tplc="0427000F" w:tentative="1">
      <w:start w:val="1"/>
      <w:numFmt w:val="decimal"/>
      <w:lvlText w:val="%7."/>
      <w:lvlJc w:val="left"/>
      <w:pPr>
        <w:ind w:left="5388" w:hanging="360"/>
      </w:pPr>
    </w:lvl>
    <w:lvl w:ilvl="7" w:tplc="04270019" w:tentative="1">
      <w:start w:val="1"/>
      <w:numFmt w:val="lowerLetter"/>
      <w:lvlText w:val="%8."/>
      <w:lvlJc w:val="left"/>
      <w:pPr>
        <w:ind w:left="6108" w:hanging="360"/>
      </w:pPr>
    </w:lvl>
    <w:lvl w:ilvl="8" w:tplc="042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9C145A2"/>
    <w:multiLevelType w:val="hybridMultilevel"/>
    <w:tmpl w:val="352C5FBA"/>
    <w:lvl w:ilvl="0" w:tplc="C2ACC45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464948"/>
    <w:multiLevelType w:val="hybridMultilevel"/>
    <w:tmpl w:val="751ACF0C"/>
    <w:lvl w:ilvl="0" w:tplc="F5BCF58A">
      <w:start w:val="1"/>
      <w:numFmt w:val="decimal"/>
      <w:lvlText w:val="%1."/>
      <w:lvlJc w:val="left"/>
      <w:pPr>
        <w:ind w:left="110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721272"/>
    <w:multiLevelType w:val="multilevel"/>
    <w:tmpl w:val="0427001F"/>
    <w:lvl w:ilvl="0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12" w:hanging="432"/>
      </w:pPr>
    </w:lvl>
    <w:lvl w:ilvl="2">
      <w:start w:val="1"/>
      <w:numFmt w:val="decimal"/>
      <w:lvlText w:val="%1.%2.%3."/>
      <w:lvlJc w:val="left"/>
      <w:pPr>
        <w:ind w:left="6044" w:hanging="504"/>
      </w:pPr>
    </w:lvl>
    <w:lvl w:ilvl="3">
      <w:start w:val="1"/>
      <w:numFmt w:val="decimal"/>
      <w:lvlText w:val="%1.%2.%3.%4."/>
      <w:lvlJc w:val="left"/>
      <w:pPr>
        <w:ind w:left="6548" w:hanging="648"/>
      </w:pPr>
    </w:lvl>
    <w:lvl w:ilvl="4">
      <w:start w:val="1"/>
      <w:numFmt w:val="decimal"/>
      <w:lvlText w:val="%1.%2.%3.%4.%5."/>
      <w:lvlJc w:val="left"/>
      <w:pPr>
        <w:ind w:left="7052" w:hanging="792"/>
      </w:pPr>
    </w:lvl>
    <w:lvl w:ilvl="5">
      <w:start w:val="1"/>
      <w:numFmt w:val="decimal"/>
      <w:lvlText w:val="%1.%2.%3.%4.%5.%6."/>
      <w:lvlJc w:val="left"/>
      <w:pPr>
        <w:ind w:left="7556" w:hanging="936"/>
      </w:pPr>
    </w:lvl>
    <w:lvl w:ilvl="6">
      <w:start w:val="1"/>
      <w:numFmt w:val="decimal"/>
      <w:lvlText w:val="%1.%2.%3.%4.%5.%6.%7."/>
      <w:lvlJc w:val="left"/>
      <w:pPr>
        <w:ind w:left="8060" w:hanging="1080"/>
      </w:pPr>
    </w:lvl>
    <w:lvl w:ilvl="7">
      <w:start w:val="1"/>
      <w:numFmt w:val="decimal"/>
      <w:lvlText w:val="%1.%2.%3.%4.%5.%6.%7.%8."/>
      <w:lvlJc w:val="left"/>
      <w:pPr>
        <w:ind w:left="8564" w:hanging="1224"/>
      </w:pPr>
    </w:lvl>
    <w:lvl w:ilvl="8">
      <w:start w:val="1"/>
      <w:numFmt w:val="decimal"/>
      <w:lvlText w:val="%1.%2.%3.%4.%5.%6.%7.%8.%9."/>
      <w:lvlJc w:val="left"/>
      <w:pPr>
        <w:ind w:left="9140" w:hanging="1440"/>
      </w:pPr>
    </w:lvl>
  </w:abstractNum>
  <w:abstractNum w:abstractNumId="4" w15:restartNumberingAfterBreak="0">
    <w:nsid w:val="484D02F4"/>
    <w:multiLevelType w:val="hybridMultilevel"/>
    <w:tmpl w:val="F370D5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CBF4C2F"/>
    <w:multiLevelType w:val="hybridMultilevel"/>
    <w:tmpl w:val="8772CAA8"/>
    <w:lvl w:ilvl="0" w:tplc="84424222">
      <w:start w:val="1"/>
      <w:numFmt w:val="bullet"/>
      <w:lvlText w:val="–"/>
      <w:lvlJc w:val="left"/>
      <w:pPr>
        <w:ind w:left="3195" w:hanging="360"/>
      </w:pPr>
      <w:rPr>
        <w:rFonts w:ascii="Times New Roman" w:eastAsia="Lucida Sans Unicode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6" w15:restartNumberingAfterBreak="0">
    <w:nsid w:val="714E1743"/>
    <w:multiLevelType w:val="hybridMultilevel"/>
    <w:tmpl w:val="581CB592"/>
    <w:lvl w:ilvl="0" w:tplc="08090003">
      <w:start w:val="1"/>
      <w:numFmt w:val="bullet"/>
      <w:lvlText w:val="o"/>
      <w:lvlJc w:val="left"/>
      <w:pPr>
        <w:ind w:left="78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7" w15:restartNumberingAfterBreak="0">
    <w:nsid w:val="7FCD2F86"/>
    <w:multiLevelType w:val="hybridMultilevel"/>
    <w:tmpl w:val="6EC4D5C4"/>
    <w:lvl w:ilvl="0" w:tplc="59A44B40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3533430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8342601">
    <w:abstractNumId w:val="4"/>
  </w:num>
  <w:num w:numId="3" w16cid:durableId="201407519">
    <w:abstractNumId w:val="1"/>
  </w:num>
  <w:num w:numId="4" w16cid:durableId="1389456392">
    <w:abstractNumId w:val="4"/>
  </w:num>
  <w:num w:numId="5" w16cid:durableId="1306738603">
    <w:abstractNumId w:val="6"/>
  </w:num>
  <w:num w:numId="6" w16cid:durableId="409622524">
    <w:abstractNumId w:val="0"/>
  </w:num>
  <w:num w:numId="7" w16cid:durableId="89282691">
    <w:abstractNumId w:val="3"/>
  </w:num>
  <w:num w:numId="8" w16cid:durableId="314769992">
    <w:abstractNumId w:val="7"/>
  </w:num>
  <w:num w:numId="9" w16cid:durableId="16637753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9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063"/>
    <w:rsid w:val="00012D81"/>
    <w:rsid w:val="00013CCC"/>
    <w:rsid w:val="000229EE"/>
    <w:rsid w:val="0003605F"/>
    <w:rsid w:val="00040F21"/>
    <w:rsid w:val="00045BCA"/>
    <w:rsid w:val="00051676"/>
    <w:rsid w:val="00052BEB"/>
    <w:rsid w:val="00062D4E"/>
    <w:rsid w:val="00070F8A"/>
    <w:rsid w:val="00075956"/>
    <w:rsid w:val="00083F2F"/>
    <w:rsid w:val="0008758A"/>
    <w:rsid w:val="00091034"/>
    <w:rsid w:val="0009671C"/>
    <w:rsid w:val="000A5C6F"/>
    <w:rsid w:val="000B2843"/>
    <w:rsid w:val="000B3A9A"/>
    <w:rsid w:val="000D74CD"/>
    <w:rsid w:val="000F02A7"/>
    <w:rsid w:val="000F18E6"/>
    <w:rsid w:val="00111F0A"/>
    <w:rsid w:val="00113515"/>
    <w:rsid w:val="00115C47"/>
    <w:rsid w:val="00136BAF"/>
    <w:rsid w:val="001443EB"/>
    <w:rsid w:val="00146CC9"/>
    <w:rsid w:val="00152F91"/>
    <w:rsid w:val="00153A82"/>
    <w:rsid w:val="001579EC"/>
    <w:rsid w:val="00160A61"/>
    <w:rsid w:val="00165EAD"/>
    <w:rsid w:val="00173E83"/>
    <w:rsid w:val="00176601"/>
    <w:rsid w:val="00182F15"/>
    <w:rsid w:val="001A67B9"/>
    <w:rsid w:val="001B7F9F"/>
    <w:rsid w:val="001D64C7"/>
    <w:rsid w:val="00200DE6"/>
    <w:rsid w:val="00205F37"/>
    <w:rsid w:val="0021282D"/>
    <w:rsid w:val="00212A2B"/>
    <w:rsid w:val="00213985"/>
    <w:rsid w:val="00232288"/>
    <w:rsid w:val="0023400B"/>
    <w:rsid w:val="00257B5F"/>
    <w:rsid w:val="002A3628"/>
    <w:rsid w:val="002B7117"/>
    <w:rsid w:val="002C2757"/>
    <w:rsid w:val="002D60CD"/>
    <w:rsid w:val="002E1294"/>
    <w:rsid w:val="002E2F77"/>
    <w:rsid w:val="002F5EF2"/>
    <w:rsid w:val="003232F2"/>
    <w:rsid w:val="003242B6"/>
    <w:rsid w:val="00325F03"/>
    <w:rsid w:val="00331595"/>
    <w:rsid w:val="00334C61"/>
    <w:rsid w:val="003364F0"/>
    <w:rsid w:val="00336615"/>
    <w:rsid w:val="003407B9"/>
    <w:rsid w:val="00346B82"/>
    <w:rsid w:val="00350A9D"/>
    <w:rsid w:val="00351B81"/>
    <w:rsid w:val="00355BCA"/>
    <w:rsid w:val="003605E0"/>
    <w:rsid w:val="003778A2"/>
    <w:rsid w:val="003A2082"/>
    <w:rsid w:val="003A3B6A"/>
    <w:rsid w:val="003A61C6"/>
    <w:rsid w:val="003A7E04"/>
    <w:rsid w:val="003C3C4D"/>
    <w:rsid w:val="003E509C"/>
    <w:rsid w:val="003F789F"/>
    <w:rsid w:val="004027D4"/>
    <w:rsid w:val="0040384D"/>
    <w:rsid w:val="00414554"/>
    <w:rsid w:val="004147A5"/>
    <w:rsid w:val="00415996"/>
    <w:rsid w:val="00430699"/>
    <w:rsid w:val="004407FC"/>
    <w:rsid w:val="00462546"/>
    <w:rsid w:val="0046278C"/>
    <w:rsid w:val="004766BE"/>
    <w:rsid w:val="00480A1F"/>
    <w:rsid w:val="0048258B"/>
    <w:rsid w:val="00490D38"/>
    <w:rsid w:val="00492AD5"/>
    <w:rsid w:val="004A1A23"/>
    <w:rsid w:val="004A3976"/>
    <w:rsid w:val="004A7914"/>
    <w:rsid w:val="004C792E"/>
    <w:rsid w:val="004D6EDA"/>
    <w:rsid w:val="004F27AF"/>
    <w:rsid w:val="00507573"/>
    <w:rsid w:val="00507E90"/>
    <w:rsid w:val="00520C63"/>
    <w:rsid w:val="00523A6F"/>
    <w:rsid w:val="00537333"/>
    <w:rsid w:val="00574DB1"/>
    <w:rsid w:val="00580698"/>
    <w:rsid w:val="00586BC8"/>
    <w:rsid w:val="005915C2"/>
    <w:rsid w:val="00594558"/>
    <w:rsid w:val="005B4485"/>
    <w:rsid w:val="005C401E"/>
    <w:rsid w:val="005D4BC7"/>
    <w:rsid w:val="005E5702"/>
    <w:rsid w:val="005F452C"/>
    <w:rsid w:val="005F7C67"/>
    <w:rsid w:val="006124E1"/>
    <w:rsid w:val="0064433E"/>
    <w:rsid w:val="00655AA8"/>
    <w:rsid w:val="00657B4D"/>
    <w:rsid w:val="00661B5B"/>
    <w:rsid w:val="00666681"/>
    <w:rsid w:val="00697277"/>
    <w:rsid w:val="00697D5F"/>
    <w:rsid w:val="006A63E8"/>
    <w:rsid w:val="006B15E8"/>
    <w:rsid w:val="006B50B9"/>
    <w:rsid w:val="006E706C"/>
    <w:rsid w:val="006F26EA"/>
    <w:rsid w:val="006F2B87"/>
    <w:rsid w:val="006F4869"/>
    <w:rsid w:val="00704390"/>
    <w:rsid w:val="0071367D"/>
    <w:rsid w:val="00713EB2"/>
    <w:rsid w:val="00715DA0"/>
    <w:rsid w:val="00741C19"/>
    <w:rsid w:val="007435A3"/>
    <w:rsid w:val="0074668F"/>
    <w:rsid w:val="00750748"/>
    <w:rsid w:val="007714C2"/>
    <w:rsid w:val="00771C5D"/>
    <w:rsid w:val="007732B5"/>
    <w:rsid w:val="00775454"/>
    <w:rsid w:val="00776A38"/>
    <w:rsid w:val="0079228A"/>
    <w:rsid w:val="007A09F8"/>
    <w:rsid w:val="007A5E6C"/>
    <w:rsid w:val="007C1D67"/>
    <w:rsid w:val="007D2D2F"/>
    <w:rsid w:val="007E4CE7"/>
    <w:rsid w:val="007F16BB"/>
    <w:rsid w:val="00802EF2"/>
    <w:rsid w:val="0080652B"/>
    <w:rsid w:val="00815AED"/>
    <w:rsid w:val="00826543"/>
    <w:rsid w:val="00841885"/>
    <w:rsid w:val="00853063"/>
    <w:rsid w:val="00862A38"/>
    <w:rsid w:val="00876A29"/>
    <w:rsid w:val="0088682B"/>
    <w:rsid w:val="008A488A"/>
    <w:rsid w:val="008C15B7"/>
    <w:rsid w:val="008D0A59"/>
    <w:rsid w:val="008D54EF"/>
    <w:rsid w:val="008F7B77"/>
    <w:rsid w:val="00902D06"/>
    <w:rsid w:val="0090673D"/>
    <w:rsid w:val="00933346"/>
    <w:rsid w:val="00941525"/>
    <w:rsid w:val="00963ABF"/>
    <w:rsid w:val="00983F3A"/>
    <w:rsid w:val="00991566"/>
    <w:rsid w:val="0099322F"/>
    <w:rsid w:val="00993976"/>
    <w:rsid w:val="0099764A"/>
    <w:rsid w:val="009A2FD2"/>
    <w:rsid w:val="009A3AB6"/>
    <w:rsid w:val="009A5AB5"/>
    <w:rsid w:val="009A6E6E"/>
    <w:rsid w:val="009D0D20"/>
    <w:rsid w:val="009D0D99"/>
    <w:rsid w:val="009E18CC"/>
    <w:rsid w:val="009E48D8"/>
    <w:rsid w:val="00A059D9"/>
    <w:rsid w:val="00A066A1"/>
    <w:rsid w:val="00A10913"/>
    <w:rsid w:val="00A133C9"/>
    <w:rsid w:val="00A15678"/>
    <w:rsid w:val="00A21DA5"/>
    <w:rsid w:val="00A31117"/>
    <w:rsid w:val="00A45E2B"/>
    <w:rsid w:val="00A53ED7"/>
    <w:rsid w:val="00A558DB"/>
    <w:rsid w:val="00A63D5D"/>
    <w:rsid w:val="00A65A9D"/>
    <w:rsid w:val="00A672B1"/>
    <w:rsid w:val="00A71AED"/>
    <w:rsid w:val="00A740ED"/>
    <w:rsid w:val="00A75587"/>
    <w:rsid w:val="00A853FD"/>
    <w:rsid w:val="00A904CF"/>
    <w:rsid w:val="00A96B16"/>
    <w:rsid w:val="00AB26BD"/>
    <w:rsid w:val="00AC0A19"/>
    <w:rsid w:val="00AF5A48"/>
    <w:rsid w:val="00B047C6"/>
    <w:rsid w:val="00B05AFB"/>
    <w:rsid w:val="00B071A1"/>
    <w:rsid w:val="00B07369"/>
    <w:rsid w:val="00B11406"/>
    <w:rsid w:val="00B206D5"/>
    <w:rsid w:val="00B336D2"/>
    <w:rsid w:val="00B37FF7"/>
    <w:rsid w:val="00B575AC"/>
    <w:rsid w:val="00B850BE"/>
    <w:rsid w:val="00B92F80"/>
    <w:rsid w:val="00B9381E"/>
    <w:rsid w:val="00BA7160"/>
    <w:rsid w:val="00BB19C8"/>
    <w:rsid w:val="00BC4AD0"/>
    <w:rsid w:val="00BD061D"/>
    <w:rsid w:val="00BE01DA"/>
    <w:rsid w:val="00BE3DF9"/>
    <w:rsid w:val="00BE74AC"/>
    <w:rsid w:val="00C07B73"/>
    <w:rsid w:val="00C15B7F"/>
    <w:rsid w:val="00C21835"/>
    <w:rsid w:val="00C27395"/>
    <w:rsid w:val="00C43F95"/>
    <w:rsid w:val="00C55AC0"/>
    <w:rsid w:val="00C5681E"/>
    <w:rsid w:val="00C631E8"/>
    <w:rsid w:val="00C63519"/>
    <w:rsid w:val="00C90C06"/>
    <w:rsid w:val="00C96D93"/>
    <w:rsid w:val="00CC1920"/>
    <w:rsid w:val="00CC30C8"/>
    <w:rsid w:val="00CD491D"/>
    <w:rsid w:val="00CD6288"/>
    <w:rsid w:val="00CE6D55"/>
    <w:rsid w:val="00CF79DE"/>
    <w:rsid w:val="00D10C17"/>
    <w:rsid w:val="00D153EA"/>
    <w:rsid w:val="00D2464C"/>
    <w:rsid w:val="00D3681B"/>
    <w:rsid w:val="00D45032"/>
    <w:rsid w:val="00D50A23"/>
    <w:rsid w:val="00D535CF"/>
    <w:rsid w:val="00D56D3A"/>
    <w:rsid w:val="00D83458"/>
    <w:rsid w:val="00D84838"/>
    <w:rsid w:val="00DB177D"/>
    <w:rsid w:val="00DB5ECD"/>
    <w:rsid w:val="00DD104C"/>
    <w:rsid w:val="00E00B25"/>
    <w:rsid w:val="00E37650"/>
    <w:rsid w:val="00E44804"/>
    <w:rsid w:val="00E50812"/>
    <w:rsid w:val="00E55029"/>
    <w:rsid w:val="00E57258"/>
    <w:rsid w:val="00EA2B0F"/>
    <w:rsid w:val="00EB0F51"/>
    <w:rsid w:val="00EC0C14"/>
    <w:rsid w:val="00EC429E"/>
    <w:rsid w:val="00EC4EAD"/>
    <w:rsid w:val="00ED27D2"/>
    <w:rsid w:val="00ED3E19"/>
    <w:rsid w:val="00EE2087"/>
    <w:rsid w:val="00EE57E4"/>
    <w:rsid w:val="00F47CCA"/>
    <w:rsid w:val="00F60FC7"/>
    <w:rsid w:val="00F64A88"/>
    <w:rsid w:val="00F672BB"/>
    <w:rsid w:val="00F96AC3"/>
    <w:rsid w:val="00FB756E"/>
    <w:rsid w:val="00FC32D6"/>
    <w:rsid w:val="00FD13CF"/>
    <w:rsid w:val="00FE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0EEB7"/>
  <w15:docId w15:val="{981C356A-D554-4B02-A8B7-FE38B62FB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Heading">
    <w:name w:val="Heading"/>
    <w:basedOn w:val="prastasis"/>
    <w:next w:val="Pagrindinistekstas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Pagrindinistekstas">
    <w:name w:val="Body Text"/>
    <w:basedOn w:val="prastasis"/>
    <w:pPr>
      <w:spacing w:after="120"/>
    </w:pPr>
  </w:style>
  <w:style w:type="paragraph" w:styleId="Sraas">
    <w:name w:val="List"/>
    <w:basedOn w:val="Pagrindinistekstas"/>
    <w:rPr>
      <w:rFonts w:cs="Tahoma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prastasis"/>
    <w:pPr>
      <w:suppressLineNumbers/>
    </w:pPr>
    <w:rPr>
      <w:rFonts w:cs="Tahoma"/>
    </w:rPr>
  </w:style>
  <w:style w:type="paragraph" w:styleId="Antrats">
    <w:name w:val="header"/>
    <w:basedOn w:val="prastasis"/>
    <w:link w:val="AntratsDiagrama"/>
    <w:unhideWhenUsed/>
    <w:rsid w:val="00BA7160"/>
    <w:pPr>
      <w:widowControl/>
      <w:tabs>
        <w:tab w:val="center" w:pos="4513"/>
        <w:tab w:val="right" w:pos="9026"/>
      </w:tabs>
    </w:pPr>
    <w:rPr>
      <w:rFonts w:eastAsia="Times New Roman"/>
      <w:kern w:val="0"/>
      <w:lang w:val="en-US" w:eastAsia="ar-SA"/>
    </w:rPr>
  </w:style>
  <w:style w:type="character" w:customStyle="1" w:styleId="AntratsDiagrama">
    <w:name w:val="Antraštės Diagrama"/>
    <w:link w:val="Antrats"/>
    <w:rsid w:val="00BA7160"/>
    <w:rPr>
      <w:sz w:val="24"/>
      <w:szCs w:val="24"/>
      <w:lang w:val="en-US" w:eastAsia="ar-SA"/>
    </w:rPr>
  </w:style>
  <w:style w:type="character" w:styleId="Hipersaitas">
    <w:name w:val="Hyperlink"/>
    <w:uiPriority w:val="99"/>
    <w:unhideWhenUsed/>
    <w:rsid w:val="00BA7160"/>
    <w:rPr>
      <w:color w:val="0000FF"/>
      <w:u w:val="single"/>
    </w:rPr>
  </w:style>
  <w:style w:type="paragraph" w:styleId="Sraopastraipa">
    <w:name w:val="List Paragraph"/>
    <w:basedOn w:val="prastasis"/>
    <w:qFormat/>
    <w:rsid w:val="00BA7160"/>
    <w:pPr>
      <w:widowControl/>
      <w:suppressAutoHyphens w:val="0"/>
      <w:ind w:left="720"/>
      <w:contextualSpacing/>
    </w:pPr>
    <w:rPr>
      <w:rFonts w:eastAsia="Times New Roman"/>
      <w:kern w:val="0"/>
      <w:sz w:val="20"/>
      <w:szCs w:val="20"/>
      <w:lang w:eastAsia="en-US"/>
    </w:rPr>
  </w:style>
  <w:style w:type="paragraph" w:customStyle="1" w:styleId="Default">
    <w:name w:val="Default"/>
    <w:rsid w:val="00BA716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BA7160"/>
  </w:style>
  <w:style w:type="table" w:styleId="Lentelstinklelis">
    <w:name w:val="Table Grid"/>
    <w:basedOn w:val="prastojilentel"/>
    <w:rsid w:val="003A6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rsid w:val="00DB5EC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DB5ECD"/>
    <w:rPr>
      <w:rFonts w:ascii="Tahoma" w:eastAsia="Lucida Sans Unicode" w:hAnsi="Tahoma" w:cs="Tahoma"/>
      <w:kern w:val="1"/>
      <w:sz w:val="16"/>
      <w:szCs w:val="16"/>
    </w:rPr>
  </w:style>
  <w:style w:type="paragraph" w:customStyle="1" w:styleId="tactip">
    <w:name w:val="tactip"/>
    <w:basedOn w:val="prastasis"/>
    <w:rsid w:val="00ED27D2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customStyle="1" w:styleId="tajtip">
    <w:name w:val="tajtip"/>
    <w:basedOn w:val="prastasis"/>
    <w:rsid w:val="00862A38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iste\Tarybos%20sprendimai\2023-04-27%20Seniunaiciu%20rinkimo%20tvarkos%20apra&#353;as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2023-04-27 Seniunaiciu rinkimo tvarkos aprašas</Template>
  <TotalTime>0</TotalTime>
  <Pages>2</Pages>
  <Words>2452</Words>
  <Characters>1398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Savivaldybe</Company>
  <LinksUpToDate>false</LinksUpToDate>
  <CharactersWithSpaces>3843</CharactersWithSpaces>
  <SharedDoc>false</SharedDoc>
  <HLinks>
    <vt:vector size="18" baseType="variant">
      <vt:variant>
        <vt:i4>458830</vt:i4>
      </vt:variant>
      <vt:variant>
        <vt:i4>6</vt:i4>
      </vt:variant>
      <vt:variant>
        <vt:i4>0</vt:i4>
      </vt:variant>
      <vt:variant>
        <vt:i4>5</vt:i4>
      </vt:variant>
      <vt:variant>
        <vt:lpwstr>http://www.rokiskis/</vt:lpwstr>
      </vt:variant>
      <vt:variant>
        <vt:lpwstr/>
      </vt:variant>
      <vt:variant>
        <vt:i4>7471138</vt:i4>
      </vt:variant>
      <vt:variant>
        <vt:i4>3</vt:i4>
      </vt:variant>
      <vt:variant>
        <vt:i4>0</vt:i4>
      </vt:variant>
      <vt:variant>
        <vt:i4>5</vt:i4>
      </vt:variant>
      <vt:variant>
        <vt:lpwstr>http://www.rokiskis.lt/</vt:lpwstr>
      </vt:variant>
      <vt:variant>
        <vt:lpwstr/>
      </vt:variant>
      <vt:variant>
        <vt:i4>7471138</vt:i4>
      </vt:variant>
      <vt:variant>
        <vt:i4>0</vt:i4>
      </vt:variant>
      <vt:variant>
        <vt:i4>0</vt:i4>
      </vt:variant>
      <vt:variant>
        <vt:i4>5</vt:i4>
      </vt:variant>
      <vt:variant>
        <vt:lpwstr>http://www.rokiskis.lt/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Rūta Dilienė</dc:creator>
  <cp:lastModifiedBy>Rasa Virbalienė</cp:lastModifiedBy>
  <cp:revision>2</cp:revision>
  <cp:lastPrinted>2009-05-19T05:11:00Z</cp:lastPrinted>
  <dcterms:created xsi:type="dcterms:W3CDTF">2024-03-18T09:19:00Z</dcterms:created>
  <dcterms:modified xsi:type="dcterms:W3CDTF">2024-03-18T09:19:00Z</dcterms:modified>
</cp:coreProperties>
</file>